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39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Pr="00BD3B01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A441A7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41A7"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безопасности дорожного движения</w:t>
      </w:r>
    </w:p>
    <w:p w:rsidR="00A441A7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 территории Чернокурьинского сельсовета Карасукского района</w:t>
      </w:r>
    </w:p>
    <w:p w:rsidR="00513D39" w:rsidRPr="0021161E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3D39" w:rsidRPr="00BD3B01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Pr="00BD3B01" w:rsidRDefault="00513D39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</w:t>
      </w:r>
    </w:p>
    <w:p w:rsidR="00513D39" w:rsidRPr="00BD3B01" w:rsidRDefault="00513D39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пояснительной записки по обоснованию необходимости разработки </w:t>
      </w:r>
      <w:r w:rsidRPr="00A11B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="00A441A7" w:rsidRP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безопасности дорожного движения  на территории Чернокурьинского сельсовета Карасукского района Новосибирской области в 2021 - 2023годах</w:t>
      </w:r>
      <w:r w:rsidR="00A441A7" w:rsidRPr="00A441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A441A7" w:rsidRP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</w:p>
    <w:tbl>
      <w:tblPr>
        <w:tblW w:w="14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394"/>
        <w:gridCol w:w="9498"/>
      </w:tblGrid>
      <w:tr w:rsidR="00513D39" w:rsidRPr="00BD3B01" w:rsidTr="00C16BD7">
        <w:trPr>
          <w:trHeight w:val="322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498" w:type="dxa"/>
          </w:tcPr>
          <w:p w:rsidR="00513D39" w:rsidRDefault="00513D39" w:rsidP="00C16BD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  <w:p w:rsidR="00513D39" w:rsidRDefault="00513D39" w:rsidP="00C16BD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A441A7" w:rsidRPr="00A441A7" w:rsidRDefault="00513D39" w:rsidP="00A441A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 И ЦЕЛЕВЫЕ ИНДИКАТОРЫ</w:t>
            </w:r>
            <w:r w:rsid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41A7"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программы </w:t>
            </w:r>
          </w:p>
          <w:p w:rsidR="00A441A7" w:rsidRDefault="00A441A7" w:rsidP="00A441A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3D39"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иятия муниципальной  программы </w:t>
            </w:r>
          </w:p>
          <w:p w:rsidR="00513D39" w:rsidRPr="00394A9A" w:rsidRDefault="00513D39" w:rsidP="00A441A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СВОДНЫЕ ФИНАНСОВЫЕ ЗАТРАТЫ</w:t>
            </w:r>
          </w:p>
        </w:tc>
      </w:tr>
      <w:tr w:rsidR="00513D39" w:rsidRPr="00BD3B01" w:rsidTr="00C16BD7">
        <w:trPr>
          <w:trHeight w:val="1467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соответствия решаемой проблемы и целей муниципальной программы приоритетным задачам социально-экономического развития </w:t>
            </w:r>
            <w:r w:rsidRPr="00BD3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Чернокурьинского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9498" w:type="dxa"/>
          </w:tcPr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Происшествия на дорогах являются одной из серьезных социально-экономических проблем в </w:t>
            </w:r>
            <w:proofErr w:type="spellStart"/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Чернокурьинском</w:t>
            </w:r>
            <w:proofErr w:type="spellEnd"/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Карасукского района Новосибирской области.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Основными видами ДТП стали: столкновение, опрокидывание, наезд на препятствие, наезд на стоящее транспортное средство.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причиной дорожно-транспортных происшествий является нарушение Правил дорожного движения водителями транспортных средств. Это свидетельствует о неудовлетворительной дисциплине, невнимательности и небрежности водителей, приводящих к ошибкам в управлении транспортными средствами и оценке дорожной обстановки. 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Быстрый рост численности автомобильного транспорта за последние годы и массовое включение в дорожное движение новых водителей и перевозчиков привели к существенному изменению характеристик и усложнению условий дорожного движения: увеличилась плотность транспортных потоков, возросла интенсивность движения, что оказало негативное влияние на уровень аварийности.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каждым годом увеличивается число ДТП по вине владельцев индивидуальных транспортных средств. Это объясняется не только увеличением плотности транспортного потока, но и рядом других факторов, среди которых важное место занимает низкий </w:t>
            </w: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уровень транспортной культуры участников дорожного движения.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и многие другие бедствия, ДТП отражаются на положении конкретных групп населения, причем наиболее уязвимыми участниками дорожного движения являются пешеходы - из-за недостаточности средств защиты, которые помогли бы уменьшить тяжесть последствий аварий на дорогах.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4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проблемы обеспечения безопасности дорожного движения требует разработки и реализации долгосрочной стратегии, координации усилий органов государственной власти, органов местного самоуправления, общественности, концентрации региональных и местных ресурсов, формирования эффективных механизмов взаимодействия.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обеспечения безопасности дорожного движения, сформированная без применения программно-целевого метода, характеризуется недостаточной комплексностью и отсутствием эффективного механизма координации деятельности в области обеспечения безопасности дорожного движения.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Неудовлетворительное состояние безопасности дорожного движения усугубляется неэффективным использованием реальных рычагов воздействия на негативные процессы, происходящие в области обеспечения безопасности дорожного движения. Принимаемые меры не носят целенаправленного характера, не подчинены единой задаче и, как следствие, не могут коренным образом изменить существующие негативные тенденции в этой области.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Принцип разработки Программы основан на целевом подходе и комплексности мероприятий для достижения ее целей.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Основной потенциал для повышения общей безопасности движения – это снижение количества ДТП. Реализация Программы позволит устранить ряд причин ДТП и уменьшить количество ДТП в </w:t>
            </w:r>
            <w:proofErr w:type="spellStart"/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Чернокурьинском</w:t>
            </w:r>
            <w:proofErr w:type="spellEnd"/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Карасукского района, связанных с условиями движения и методами организации дорожного движения.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с помощью специальных мер можно уменьшить негативные последствия автомобилизации. Эти меры реализуются во всем мире в рамках специальных программ повышения безопасности дорожного движения. </w:t>
            </w:r>
          </w:p>
          <w:p w:rsidR="00A441A7" w:rsidRPr="00A441A7" w:rsidRDefault="00A441A7" w:rsidP="00A441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программно-целевого подхода позволяет ежегодно добиваться устойчивого сокращения числа погибших в ДТП.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9" w:rsidRPr="00BD3B01" w:rsidTr="00C16BD7">
        <w:trPr>
          <w:trHeight w:val="630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целесообразности решения проблемы программно-целевым методом</w:t>
            </w:r>
          </w:p>
        </w:tc>
        <w:tc>
          <w:tcPr>
            <w:tcW w:w="9498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муниципальной программы "Энергосбережение и повышение энергетической эффективности</w:t>
            </w:r>
            <w:r w:rsidRPr="00BD3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Чернокурьинского сельсовета на 2021-2025 годы (далее по тексту - Программа) предусматривают решение задач, скоординированных по времени, ресурсам и исполнителям.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преимуществами решения проблемы энергосбережения в поселении программно-целевым методом являются: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подход к решению задачи энергосбережения;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полномочий и ответственности исполнителей мероприятий Программы;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планирование и мониторинг результатов реализации Программы;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финансирование комплекса энергосберегающих мероприятий.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9" w:rsidRPr="00BD3B01" w:rsidTr="00C16BD7">
        <w:trPr>
          <w:trHeight w:val="354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9498" w:type="dxa"/>
          </w:tcPr>
          <w:p w:rsidR="00513D39" w:rsidRPr="00BD3B01" w:rsidRDefault="001C4743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2021-2023 годы, этапы реализации Программы не выделяются </w:t>
            </w:r>
          </w:p>
        </w:tc>
      </w:tr>
      <w:tr w:rsidR="00513D39" w:rsidRPr="00BD3B01" w:rsidTr="00C16BD7">
        <w:trPr>
          <w:trHeight w:val="792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финансовых ресурсах</w:t>
            </w:r>
          </w:p>
        </w:tc>
        <w:tc>
          <w:tcPr>
            <w:tcW w:w="9498" w:type="dxa"/>
          </w:tcPr>
          <w:p w:rsidR="001C4743" w:rsidRPr="001C4743" w:rsidRDefault="001C4743" w:rsidP="001C474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Общий объём финансирования программы составляет 1776,00тыс. руб., из них                 1776,00 тыс. руб. - средства  бюджета                       Чернокурьинского сельсовета Карасукского района Новосибирской области.</w:t>
            </w:r>
          </w:p>
          <w:p w:rsidR="001C4743" w:rsidRPr="001C4743" w:rsidRDefault="001C4743" w:rsidP="001C474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Объёмы финансирования по годам:</w:t>
            </w:r>
          </w:p>
          <w:p w:rsidR="001C4743" w:rsidRPr="001C4743" w:rsidRDefault="001C4743" w:rsidP="001C474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2021 год –_627,70тыс. руб.</w:t>
            </w:r>
          </w:p>
          <w:p w:rsidR="001C4743" w:rsidRPr="001C4743" w:rsidRDefault="001C4743" w:rsidP="001C4743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2022 год –596,10тыс. руб.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–612,20тыс. руб.</w:t>
            </w:r>
          </w:p>
        </w:tc>
      </w:tr>
      <w:tr w:rsidR="00513D39" w:rsidRPr="00BD3B01" w:rsidTr="00C16BD7">
        <w:trPr>
          <w:trHeight w:val="638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от реализации программы</w:t>
            </w:r>
          </w:p>
        </w:tc>
        <w:tc>
          <w:tcPr>
            <w:tcW w:w="9498" w:type="dxa"/>
          </w:tcPr>
          <w:p w:rsidR="001C4743" w:rsidRPr="001C4743" w:rsidRDefault="001C4743" w:rsidP="001C47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C4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реализации Программы к концу 2021 года ожидается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детей и подростков устойчивого и осознанного понимания соблюдения требований ПДД: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обучение детей безопасному поведению на дорогах;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просветительская работа с родителями по вопросам профилактики детского дорожно-транспортного травматизма.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Снижение риска возникновения ДТП обусловленного дорожными условиями: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совершенствование системы организации дорожного движения и маршрутного ориентирования участников дорожного движения;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правильное и полное обеспечение дорожными знаками и разметкой перекрестков и других конфликтных участков дороги.</w:t>
            </w:r>
          </w:p>
          <w:p w:rsidR="001C4743" w:rsidRPr="001C4743" w:rsidRDefault="001C4743" w:rsidP="001C47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Снижение риска возникновения аварийных ситуаций в процессе дорожного движения, </w:t>
            </w:r>
            <w:proofErr w:type="gramStart"/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следовательно и общего количества ДТП: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профилактика нарушений ПДД среди участников дорожного движения через средства массовой информации.</w:t>
            </w:r>
          </w:p>
        </w:tc>
      </w:tr>
      <w:tr w:rsidR="00513D39" w:rsidRPr="00BD3B01" w:rsidTr="00C16BD7">
        <w:trPr>
          <w:trHeight w:val="342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9498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</w:t>
            </w:r>
            <w:r w:rsidRPr="00BD3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Карасукского района Новосибирской области   </w:t>
            </w:r>
          </w:p>
        </w:tc>
      </w:tr>
      <w:tr w:rsidR="00513D39" w:rsidRPr="00BD3B01" w:rsidTr="00C16BD7">
        <w:trPr>
          <w:trHeight w:val="457"/>
          <w:jc w:val="center"/>
        </w:trPr>
        <w:tc>
          <w:tcPr>
            <w:tcW w:w="629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подготовки программы</w:t>
            </w:r>
          </w:p>
        </w:tc>
        <w:tc>
          <w:tcPr>
            <w:tcW w:w="9498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2020г</w:t>
            </w:r>
          </w:p>
        </w:tc>
      </w:tr>
    </w:tbl>
    <w:p w:rsidR="00513D39" w:rsidRPr="00BD3B01" w:rsidRDefault="00513D39" w:rsidP="004D28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13D39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A441A7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41A7"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безопасности дорожного движения</w:t>
      </w:r>
    </w:p>
    <w:p w:rsidR="00A441A7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 территории Чернокурьинского сельсовета Карасукского района</w:t>
      </w:r>
    </w:p>
    <w:p w:rsidR="00A441A7" w:rsidRPr="0021161E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3D39" w:rsidRPr="00BD3B01" w:rsidRDefault="00513D39" w:rsidP="00513D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Pr="00BD3B01" w:rsidRDefault="00513D39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243"/>
      <w:bookmarkEnd w:id="1"/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513D39" w:rsidRPr="00BD3B01" w:rsidRDefault="00A441A7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безопасности дорожного движения  на территории Чернокурьинского сельсовета Карасукского района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13D39" w:rsidRPr="00BD3B01" w:rsidRDefault="00513D39" w:rsidP="00513D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4"/>
        <w:gridCol w:w="12310"/>
      </w:tblGrid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2310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2310" w:type="dxa"/>
          </w:tcPr>
          <w:p w:rsidR="001C4743" w:rsidRPr="001C4743" w:rsidRDefault="00513D39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1C4743"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«Повышение безопасности дорожного движения  на территории Чернокурьинского сельсовета Карасукского района Новосибирской области в 2021 - 2023годах</w:t>
            </w:r>
            <w:r w:rsidR="001C4743" w:rsidRPr="001C4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12310" w:type="dxa"/>
          </w:tcPr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10.12.1995 № 196-ФЗ                             «О безопасности дорожного движения».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06.10.2003 № 131 – ФЗ «Об общих принципах организации местного самоуправления в Российской Федерации»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 (Разработчик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оординатор) муниципальной программы</w:t>
            </w:r>
          </w:p>
        </w:tc>
        <w:tc>
          <w:tcPr>
            <w:tcW w:w="12310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Чернокурьинского сельсовета 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Карасукского района Новосибирской области -  главный распорядитель средств бюджета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Чернокурьинского сельсовета 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Карасукского района Новосибирской области.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муниципальной программы</w:t>
            </w:r>
          </w:p>
        </w:tc>
        <w:tc>
          <w:tcPr>
            <w:tcW w:w="12310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C4743"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области; ОГИБДД МО МВД России «Карасукский» (по согласованию)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2310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не выделяются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12310" w:type="dxa"/>
          </w:tcPr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профилактика дорожно-транспортных происшествий, обеспечение охраны жизни, здоровья граждан и их имущества, повышение гарантий их законных прав на безопасные условия движения на дорогах  местного значения Чернокурьинского сельсовета Карасукского района Новосибирской области.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Развитие комплексной системы профилактики и предупреждения опасного поведения участков дорожного движения; 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Совершенствование организации  дорожного движения на автомобильных дорогах Чернокурьинского сельсовета; 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Осуществление </w:t>
            </w:r>
            <w:proofErr w:type="gramStart"/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содержанием автомобильных дорог Чернокурьинского сельсовета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12310" w:type="dxa"/>
          </w:tcPr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индикаторы: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лекций, бесед, публикаций статей на тему безопасности дорожного движения</w:t>
            </w:r>
            <w:proofErr w:type="gramStart"/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Доля пешеходных переходов, расположенных вблизи образовательных учреждений, оборудованных согласно требованиям новых национальных стандартов; 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и качественное проведение дорожных работ по содержанию автомобильных дорог. Перечень целевых индикаторов приведён в Приложении 1 к муниципальной программе.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12310" w:type="dxa"/>
          </w:tcPr>
          <w:p w:rsidR="00513D39" w:rsidRPr="00A11B72" w:rsidRDefault="001C4743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2020-2023</w:t>
            </w:r>
            <w:r w:rsidR="00513D39"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в один этап.</w:t>
            </w:r>
          </w:p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выделяемых  на реализацию мероприятий  настоящей Программы ежегодно уточняется при формировании проекта бюджета на соответствующий финансовый год.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12310" w:type="dxa"/>
          </w:tcPr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объём финансирования программы составляет 1776,00тыс. руб., из них                 1776,00 тыс. руб. - средства  бюджета                       Чернокурьинского сельсовета Карасукского района Новосибирской области.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Объёмы финансирования по годам: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–_627,70тыс. руб.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–596,10тыс. руб.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–612,20тыс. руб.</w:t>
            </w:r>
          </w:p>
        </w:tc>
      </w:tr>
      <w:tr w:rsidR="00513D39" w:rsidRPr="00BD3B01" w:rsidTr="00C16BD7">
        <w:trPr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12310" w:type="dxa"/>
          </w:tcPr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Формирование у детей и подростков устойчивого и осознанного понимания соблюдения требований ПДД: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обучение детей безопасному поведению на дорогах;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просветительская работа с родителями по вопросам профилактики детского дорожно-транспортного травматизма.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Снижение риска возникновения ДТП обусловленного дорожными условиями: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системы организации дорожного движения и маршрутного ориентирования участников дорожного движения;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правильное и полное обеспечение дорожными знаками и разметкой перекрестков и других конфликтных участков дороги.</w:t>
            </w:r>
          </w:p>
          <w:p w:rsidR="001C4743" w:rsidRPr="001C4743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Снижение риска возникновения аварийных ситуаций в процессе дорожного движения, </w:t>
            </w:r>
            <w:proofErr w:type="gramStart"/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следовательно и общего количества ДТП:</w:t>
            </w:r>
          </w:p>
          <w:p w:rsidR="00513D39" w:rsidRPr="00BD3B01" w:rsidRDefault="001C4743" w:rsidP="001C47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профилактика нарушений ПДД среди участников дорожного движения через средства массовой информации.</w:t>
            </w:r>
          </w:p>
        </w:tc>
      </w:tr>
      <w:tr w:rsidR="00513D39" w:rsidRPr="00BD3B01" w:rsidTr="00C16BD7">
        <w:trPr>
          <w:trHeight w:val="1027"/>
          <w:jc w:val="center"/>
        </w:trPr>
        <w:tc>
          <w:tcPr>
            <w:tcW w:w="62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54" w:type="dxa"/>
          </w:tcPr>
          <w:p w:rsidR="00513D39" w:rsidRPr="00BD3B01" w:rsidRDefault="00513D39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12310" w:type="dxa"/>
          </w:tcPr>
          <w:p w:rsidR="00513D39" w:rsidRPr="00BD3B01" w:rsidRDefault="004D284B" w:rsidP="00C16B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513D39" w:rsidRPr="00A11B7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https://chernokurya.nso.ru/</w:t>
              </w:r>
            </w:hyperlink>
          </w:p>
        </w:tc>
      </w:tr>
    </w:tbl>
    <w:p w:rsidR="00513D39" w:rsidRPr="00BD3B01" w:rsidRDefault="00513D39" w:rsidP="004D28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300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A441A7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41A7"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безопасности дорожного движения</w:t>
      </w:r>
    </w:p>
    <w:p w:rsidR="00A441A7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 территории Чернокурьинского сельсовета Карасукского района</w:t>
      </w:r>
    </w:p>
    <w:p w:rsidR="00513D39" w:rsidRPr="00BD3B01" w:rsidRDefault="00A441A7" w:rsidP="004D284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E31CA" w:rsidRPr="007E31CA" w:rsidRDefault="007E31CA" w:rsidP="007E31CA">
      <w:pPr>
        <w:spacing w:after="0" w:line="240" w:lineRule="auto"/>
        <w:jc w:val="center"/>
        <w:rPr>
          <w:rFonts w:ascii="14" w:eastAsia="Calibri" w:hAnsi="14" w:cs="Times New Roman"/>
          <w:sz w:val="28"/>
          <w:szCs w:val="28"/>
        </w:rPr>
      </w:pPr>
      <w:bookmarkStart w:id="3" w:name="P337"/>
      <w:bookmarkEnd w:id="3"/>
      <w:r w:rsidRPr="007E31CA">
        <w:rPr>
          <w:rFonts w:ascii="14" w:eastAsia="Calibri" w:hAnsi="14" w:cs="Times New Roman"/>
          <w:sz w:val="28"/>
          <w:szCs w:val="28"/>
        </w:rPr>
        <w:t>ЦЕЛИ, ЗАДАЧИ И ЦЕЛЕВЫЕ ИНДИКАТОРЫ</w:t>
      </w:r>
    </w:p>
    <w:p w:rsidR="007E31CA" w:rsidRPr="007E31CA" w:rsidRDefault="007E31CA" w:rsidP="007E31C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7E31CA">
        <w:rPr>
          <w:rFonts w:ascii="14" w:eastAsia="Calibri" w:hAnsi="14" w:cs="Times New Roman"/>
          <w:sz w:val="28"/>
          <w:szCs w:val="28"/>
        </w:rPr>
        <w:t>муниципальной программы «</w:t>
      </w: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безопасности дорожного движения  на территории Чернокурьинского сельсовета Карасукского района Новосибирской области в 2019 - 2021годах</w:t>
      </w:r>
      <w:r w:rsidRPr="007E31CA">
        <w:rPr>
          <w:rFonts w:ascii="14" w:eastAsia="Calibri" w:hAnsi="14" w:cs="Times New Roman"/>
          <w:sz w:val="28"/>
          <w:szCs w:val="28"/>
        </w:rPr>
        <w:t>»</w:t>
      </w:r>
    </w:p>
    <w:p w:rsidR="007E31CA" w:rsidRPr="007E31CA" w:rsidRDefault="007E31CA" w:rsidP="007E31C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3116"/>
        <w:gridCol w:w="851"/>
        <w:gridCol w:w="850"/>
        <w:gridCol w:w="993"/>
        <w:gridCol w:w="992"/>
        <w:gridCol w:w="992"/>
        <w:gridCol w:w="3967"/>
      </w:tblGrid>
      <w:tr w:rsidR="007E31CA" w:rsidRPr="007E31CA" w:rsidTr="009B5FF1"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Примечание</w:t>
            </w:r>
          </w:p>
        </w:tc>
      </w:tr>
      <w:tr w:rsidR="007E31CA" w:rsidRPr="007E31CA" w:rsidTr="009B5FF1"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</w:tr>
      <w:tr w:rsidR="007E31CA" w:rsidRPr="007E31CA" w:rsidTr="009B5FF1"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  <w:r w:rsidRPr="007E31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 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2021 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>год</w:t>
            </w: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</w:p>
        </w:tc>
      </w:tr>
      <w:tr w:rsidR="007E31CA" w:rsidRPr="007E31CA" w:rsidTr="009B5FF1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E31CA" w:rsidRPr="007E31CA" w:rsidTr="009B5FF1">
        <w:trPr>
          <w:trHeight w:val="2484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Задача 1.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профилактики и предупреждения опасного поведения участников дорожного движения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 xml:space="preserve">Целевой индикатор </w:t>
            </w: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проведенных </w:t>
            </w: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лекций, бесед, публикаций статей на тему безопасности дорожного движения</w:t>
            </w: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концу 2023 года планируется провести не менее 20 пропагандистских и профилактических мероприятий с участниками дорожного движения </w:t>
            </w:r>
          </w:p>
        </w:tc>
      </w:tr>
      <w:tr w:rsidR="007E31CA" w:rsidRPr="007E31CA" w:rsidTr="009B5FF1">
        <w:trPr>
          <w:trHeight w:val="1935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организации дорожного движения на автомобильных дорогах Чернокурьинского сельсовета Карасукского района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 xml:space="preserve">Целевой индикатор </w:t>
            </w:r>
            <w:r w:rsidRPr="007E31CA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>Доля</w:t>
            </w: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пешеходных переходов, расположенных вблизи образовательных учреждений, оборудованных согласно требованиям новых национальных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концу 2023 года</w:t>
            </w:r>
            <w:r w:rsidRPr="007E31CA">
              <w:rPr>
                <w:rFonts w:ascii="14" w:eastAsia="Calibri" w:hAnsi="14" w:cs="Times New Roman"/>
                <w:sz w:val="24"/>
                <w:szCs w:val="24"/>
              </w:rPr>
              <w:t xml:space="preserve"> доля</w:t>
            </w: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пешеходных переходов, расположенных вблизи образовательных учреждений, оборудованных </w:t>
            </w:r>
            <w:proofErr w:type="gramStart"/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требований</w:t>
            </w:r>
            <w:proofErr w:type="gramEnd"/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новых национальных стандартов, будет составлять 100%.</w:t>
            </w:r>
          </w:p>
        </w:tc>
      </w:tr>
      <w:tr w:rsidR="007E31CA" w:rsidRPr="007E31CA" w:rsidTr="009B5FF1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E3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содержанием автомобильных дорог</w:t>
            </w: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Чернокурьинского сельсовета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E31CA">
              <w:rPr>
                <w:rFonts w:ascii="14" w:eastAsia="Calibri" w:hAnsi="14" w:cs="Times New Roman"/>
                <w:sz w:val="24"/>
                <w:szCs w:val="24"/>
              </w:rPr>
              <w:t xml:space="preserve">Целевой индикатор </w:t>
            </w:r>
            <w:r w:rsidRPr="007E31CA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14" w:eastAsia="Calibri" w:hAnsi="14" w:cs="Times New Roman"/>
                <w:sz w:val="24"/>
                <w:szCs w:val="24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Своевременное и качественное проведение дорожных работ по содержанию автомобильных дорог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3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всём этапе муниципальной программы необходимо своевременное и качественное проведение дорожных работ по содержанию автомобильных дорог</w:t>
            </w:r>
          </w:p>
        </w:tc>
      </w:tr>
    </w:tbl>
    <w:p w:rsidR="007E31CA" w:rsidRPr="007E31CA" w:rsidRDefault="007E31CA" w:rsidP="004D284B">
      <w:pPr>
        <w:spacing w:after="0" w:line="240" w:lineRule="auto"/>
        <w:contextualSpacing/>
        <w:rPr>
          <w:rFonts w:ascii="Calibri" w:eastAsia="Calibri" w:hAnsi="Calibri" w:cs="Times New Roman"/>
          <w:sz w:val="28"/>
          <w:szCs w:val="28"/>
        </w:rPr>
      </w:pPr>
    </w:p>
    <w:p w:rsidR="00513D39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A441A7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41A7"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безопасности дорожного движения</w:t>
      </w:r>
    </w:p>
    <w:p w:rsidR="00A441A7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 территории Чернокурьинского сельсовета Карасукского района</w:t>
      </w:r>
    </w:p>
    <w:p w:rsidR="00A441A7" w:rsidRPr="0021161E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3D39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1CA" w:rsidRPr="007E31CA" w:rsidRDefault="007E31CA" w:rsidP="007E31C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31CA">
        <w:rPr>
          <w:rFonts w:ascii="Times New Roman" w:eastAsia="Calibri" w:hAnsi="Times New Roman" w:cs="Times New Roman"/>
          <w:sz w:val="28"/>
          <w:szCs w:val="28"/>
        </w:rPr>
        <w:t>ОСНОВНЫЕ МЕРОПРИЯТИЯ</w:t>
      </w:r>
    </w:p>
    <w:p w:rsidR="007E31CA" w:rsidRPr="007E31CA" w:rsidRDefault="007E31CA" w:rsidP="007E31C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CA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 w:rsidRPr="007E31CA">
        <w:rPr>
          <w:rFonts w:ascii="14" w:eastAsia="Calibri" w:hAnsi="14" w:cs="Times New Roman"/>
          <w:sz w:val="28"/>
          <w:szCs w:val="28"/>
        </w:rPr>
        <w:t>«</w:t>
      </w: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безопасности</w:t>
      </w:r>
    </w:p>
    <w:p w:rsidR="007E31CA" w:rsidRPr="007E31CA" w:rsidRDefault="007E31CA" w:rsidP="007E31C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 движения  на территории Чернокурьинского сельсовета</w:t>
      </w:r>
    </w:p>
    <w:p w:rsidR="007E31CA" w:rsidRPr="007E31CA" w:rsidRDefault="007E31CA" w:rsidP="007E31C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 Новосибирской области</w:t>
      </w:r>
    </w:p>
    <w:p w:rsidR="007E31CA" w:rsidRPr="007E31CA" w:rsidRDefault="007E31CA" w:rsidP="007E31CA">
      <w:pPr>
        <w:spacing w:after="0" w:line="240" w:lineRule="auto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 w:rsidRPr="007E31C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2021 - 2023годах</w:t>
      </w:r>
      <w:r w:rsidRPr="007E31CA">
        <w:rPr>
          <w:rFonts w:ascii="Calibri" w:eastAsia="Calibri" w:hAnsi="Calibri" w:cs="Times New Roman"/>
          <w:sz w:val="28"/>
          <w:szCs w:val="28"/>
        </w:rPr>
        <w:t>»</w:t>
      </w:r>
    </w:p>
    <w:p w:rsidR="007E31CA" w:rsidRPr="007E31CA" w:rsidRDefault="007E31CA" w:rsidP="007E31CA">
      <w:pPr>
        <w:tabs>
          <w:tab w:val="center" w:pos="7285"/>
          <w:tab w:val="left" w:pos="12182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4"/>
        <w:gridCol w:w="2126"/>
        <w:gridCol w:w="851"/>
        <w:gridCol w:w="1984"/>
        <w:gridCol w:w="1418"/>
        <w:gridCol w:w="3402"/>
      </w:tblGrid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Прогно-зируемые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объёмы </w:t>
            </w: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финанси-рования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Ожидаемые результаты реализации мероприятий</w:t>
            </w:r>
          </w:p>
        </w:tc>
      </w:tr>
      <w:tr w:rsidR="007E31CA" w:rsidRPr="007E31CA" w:rsidTr="009B5FF1">
        <w:trPr>
          <w:trHeight w:val="495"/>
        </w:trPr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Организационные  мероприятия, направленные на повышение правового сознания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предупреждение опасного поведения участков дорожного движения</w:t>
            </w:r>
          </w:p>
        </w:tc>
      </w:tr>
      <w:tr w:rsidR="007E31CA" w:rsidRPr="007E31CA" w:rsidTr="009B5FF1">
        <w:trPr>
          <w:trHeight w:val="6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лекций и бесед на тему безопасности дорожного движения  в сельскохозяйственных предприятиях  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Чернокурьинского сельсовета 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2021-2023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 финансирования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31CA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культуры поведения участников дорожного движения,</w:t>
            </w:r>
          </w:p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снижение детского дорожно-транспортного травматизма</w:t>
            </w:r>
          </w:p>
        </w:tc>
      </w:tr>
      <w:tr w:rsidR="007E31CA" w:rsidRPr="007E31CA" w:rsidTr="009B5FF1"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Мероприятия по улучшению условий движение и устранению опасных участков на автомобильных дорогах общего пользования местного значения Чернокурьинского сельсовета Карасукского района Новосибирской области</w:t>
            </w:r>
          </w:p>
        </w:tc>
      </w:tr>
      <w:tr w:rsidR="007E31CA" w:rsidRPr="007E31CA" w:rsidTr="009B5FF1"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улично-дорожной сети в зимний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Грейдерование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грунтовых дорог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Обкос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растительности вдоль дорог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дорожных разметок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Предотвращение дорожно-транспортных происшествий с участием пешеходов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дорог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ИТОГО В 2021г.: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627,70</w:t>
            </w:r>
          </w:p>
        </w:tc>
      </w:tr>
      <w:tr w:rsidR="007E31CA" w:rsidRPr="007E31CA" w:rsidTr="009B5FF1">
        <w:trPr>
          <w:trHeight w:val="495"/>
        </w:trPr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улично-дорожной сети в зимний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дорожных разметок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Предотвращение дорожно-транспортных происшествий с участием пешеходов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Грейдерование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грунтовых дорог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Обкос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растительности вдоль дорог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дорог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ИТОГО В 2022г.: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596,10</w:t>
            </w:r>
          </w:p>
        </w:tc>
      </w:tr>
      <w:tr w:rsidR="007E31CA" w:rsidRPr="007E31CA" w:rsidTr="009B5FF1"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2021 </w:t>
            </w: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улично-дорожной сети в зимний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дорожных разметок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Предотвращение дорожно-транспортных происшествий с участием пешеходов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Грейдерование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грунтовых дорог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99,00</w:t>
            </w: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Обкос</w:t>
            </w:r>
            <w:proofErr w:type="spellEnd"/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растительности вдоль дорог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дорог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Чернокурьинского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Чернокурьинского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условий движения транспорта на автодорогах</w:t>
            </w:r>
          </w:p>
        </w:tc>
      </w:tr>
      <w:tr w:rsidR="007E31CA" w:rsidRPr="007E31CA" w:rsidTr="009B5FF1"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ИТОГО В 2023г.: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31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612,20</w:t>
            </w:r>
          </w:p>
        </w:tc>
      </w:tr>
    </w:tbl>
    <w:p w:rsidR="007E31CA" w:rsidRPr="007E31CA" w:rsidRDefault="007E31CA" w:rsidP="007E31CA">
      <w:pPr>
        <w:tabs>
          <w:tab w:val="center" w:pos="7285"/>
          <w:tab w:val="left" w:pos="12182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31CA" w:rsidRPr="007E31CA" w:rsidRDefault="007E31CA" w:rsidP="007E31CA">
      <w:pPr>
        <w:tabs>
          <w:tab w:val="center" w:pos="7285"/>
          <w:tab w:val="left" w:pos="12182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31CA" w:rsidRPr="007E31CA" w:rsidRDefault="007E31CA" w:rsidP="007E31C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E31CA" w:rsidRPr="002E670F" w:rsidRDefault="007E31CA" w:rsidP="00513D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E31CA" w:rsidRPr="002E670F" w:rsidSect="00111F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13D39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A441A7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41A7"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безопасности дорожного движения</w:t>
      </w:r>
    </w:p>
    <w:p w:rsidR="00A441A7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 территории Чернокурьинского сельсовета Карасукского района</w:t>
      </w:r>
    </w:p>
    <w:p w:rsidR="00A441A7" w:rsidRPr="0021161E" w:rsidRDefault="00A441A7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 в 2021 - 2023годах</w:t>
      </w:r>
      <w:r w:rsidRPr="00A441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3D39" w:rsidRPr="00BD3B01" w:rsidRDefault="00513D39" w:rsidP="00A441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Pr="00BD3B01" w:rsidRDefault="00513D39" w:rsidP="00513D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D39" w:rsidRPr="00BD3B01" w:rsidRDefault="00513D39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522"/>
      <w:bookmarkEnd w:id="4"/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СВОДНЫЕ ФИНАНСОВЫЕ ЗАТРАТЫ</w:t>
      </w:r>
    </w:p>
    <w:p w:rsidR="00513D39" w:rsidRDefault="00513D39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="00A441A7" w:rsidRPr="00A441A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безопасности дорожного движения  на территории Чернокурьинского сельсовета Карасукского района Новосибирской области в 2021 - 2023годах</w:t>
      </w:r>
      <w:r w:rsidR="00A441A7" w:rsidRPr="00A441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2"/>
        <w:gridCol w:w="1805"/>
        <w:gridCol w:w="1465"/>
        <w:gridCol w:w="1418"/>
        <w:gridCol w:w="1559"/>
        <w:gridCol w:w="3402"/>
      </w:tblGrid>
      <w:tr w:rsidR="007E31CA" w:rsidRPr="007E31CA" w:rsidTr="009B5FF1">
        <w:trPr>
          <w:trHeight w:val="432"/>
        </w:trPr>
        <w:tc>
          <w:tcPr>
            <w:tcW w:w="4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и объемы расходов по программе</w:t>
            </w:r>
          </w:p>
        </w:tc>
        <w:tc>
          <w:tcPr>
            <w:tcW w:w="6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Финансовые затраты, тыс. руб.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E31CA" w:rsidRPr="007E31CA" w:rsidTr="009B5FF1">
        <w:trPr>
          <w:trHeight w:val="83"/>
        </w:trPr>
        <w:tc>
          <w:tcPr>
            <w:tcW w:w="4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 реализации программы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31CA" w:rsidRPr="007E31CA" w:rsidTr="009B5FF1">
        <w:trPr>
          <w:trHeight w:val="83"/>
        </w:trPr>
        <w:tc>
          <w:tcPr>
            <w:tcW w:w="4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1CA" w:rsidRPr="007E31CA" w:rsidRDefault="007E31CA" w:rsidP="007E3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31CA" w:rsidRPr="007E31CA" w:rsidTr="009B5FF1">
        <w:trPr>
          <w:trHeight w:val="191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31CA" w:rsidRPr="007E31CA" w:rsidTr="009B5FF1">
        <w:trPr>
          <w:trHeight w:val="56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Всего финансовых затрат,</w:t>
            </w:r>
          </w:p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1836,0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627,7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596,1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612,2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E31CA" w:rsidRPr="007E31CA" w:rsidTr="009B5FF1">
        <w:trPr>
          <w:trHeight w:val="397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местного бюджета Чернокурьинского сельсовета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1836,0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627,7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596,1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31CA">
              <w:rPr>
                <w:rFonts w:ascii="Times New Roman" w:eastAsia="Calibri" w:hAnsi="Times New Roman" w:cs="Times New Roman"/>
                <w:sz w:val="28"/>
                <w:szCs w:val="28"/>
              </w:rPr>
              <w:t>612,2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1CA" w:rsidRPr="007E31CA" w:rsidRDefault="007E31CA" w:rsidP="007E3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E31CA" w:rsidRPr="00BD3B01" w:rsidRDefault="007E31CA" w:rsidP="00513D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E31CA" w:rsidRPr="00BD3B01" w:rsidSect="00BD3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306D5"/>
    <w:multiLevelType w:val="hybridMultilevel"/>
    <w:tmpl w:val="78F03034"/>
    <w:lvl w:ilvl="0" w:tplc="47341C4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14D108D"/>
    <w:multiLevelType w:val="hybridMultilevel"/>
    <w:tmpl w:val="4BC4E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C51457"/>
    <w:multiLevelType w:val="hybridMultilevel"/>
    <w:tmpl w:val="8B9E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E4"/>
    <w:rsid w:val="001C4743"/>
    <w:rsid w:val="004D284B"/>
    <w:rsid w:val="00513D39"/>
    <w:rsid w:val="007E31CA"/>
    <w:rsid w:val="008A535F"/>
    <w:rsid w:val="009F08E4"/>
    <w:rsid w:val="00A441A7"/>
    <w:rsid w:val="00B4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3D3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3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3D3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3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ernokurya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2020-10-21T08:41:00Z</cp:lastPrinted>
  <dcterms:created xsi:type="dcterms:W3CDTF">2020-10-12T08:15:00Z</dcterms:created>
  <dcterms:modified xsi:type="dcterms:W3CDTF">2020-10-22T04:53:00Z</dcterms:modified>
</cp:coreProperties>
</file>